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78" w:rsidRPr="00CB369E" w:rsidRDefault="0040440E">
      <w:r w:rsidRPr="00CB369E">
        <w:t>Вам предстоит трудный р</w:t>
      </w:r>
      <w:r w:rsidR="00115BE0" w:rsidRPr="00CB369E">
        <w:t>азговор с подростком, если он нарушил установленные в семье правила поведения. Чтобы Вас услышал Ваш ребенок, примените технику спокойного и уверенного сообщения:</w:t>
      </w:r>
    </w:p>
    <w:p w:rsidR="00115BE0" w:rsidRPr="00CB369E" w:rsidRDefault="00115BE0"/>
    <w:p w:rsidR="00115BE0" w:rsidRPr="00CB369E" w:rsidRDefault="00115BE0">
      <w:r w:rsidRPr="00CB369E">
        <w:t>Шаг 1. Коротко сформулируйте проблему.</w:t>
      </w:r>
    </w:p>
    <w:p w:rsidR="00115BE0" w:rsidRPr="00CB369E" w:rsidRDefault="00115BE0">
      <w:r w:rsidRPr="00CB369E">
        <w:t>Например:</w:t>
      </w:r>
    </w:p>
    <w:p w:rsidR="00115BE0" w:rsidRPr="00CB369E" w:rsidRDefault="00115BE0">
      <w:r w:rsidRPr="00CB369E">
        <w:t>«Я очень волновалась и пила лекарства, когда ты не вернулся вовремя домой».</w:t>
      </w:r>
    </w:p>
    <w:p w:rsidR="00115BE0" w:rsidRPr="00CB369E" w:rsidRDefault="00115BE0"/>
    <w:p w:rsidR="00115BE0" w:rsidRPr="00CB369E" w:rsidRDefault="00115BE0">
      <w:r w:rsidRPr="00CB369E">
        <w:t>Шаг 2. Изложите основное послание в позитивной форме. Послание формулируется без частицы не и содержит конкретное указание на то, что и как нужно сделать.</w:t>
      </w:r>
      <w:r w:rsidRPr="00CB369E">
        <w:br/>
        <w:t>Правильно:</w:t>
      </w:r>
    </w:p>
    <w:p w:rsidR="00115BE0" w:rsidRPr="00CB369E" w:rsidRDefault="00115BE0">
      <w:r w:rsidRPr="00CB369E">
        <w:t>«Пожалуйста, в следующий раз звони мне, когда задерживаешься»</w:t>
      </w:r>
    </w:p>
    <w:p w:rsidR="00115BE0" w:rsidRPr="00CB369E" w:rsidRDefault="00115BE0">
      <w:r w:rsidRPr="00CB369E">
        <w:t>Неправильно:</w:t>
      </w:r>
    </w:p>
    <w:p w:rsidR="00115BE0" w:rsidRPr="00CB369E" w:rsidRDefault="00115BE0">
      <w:r w:rsidRPr="00CB369E">
        <w:t>«Никогда так больше не делай!»</w:t>
      </w:r>
      <w:r w:rsidR="0040440E" w:rsidRPr="00CB369E">
        <w:br/>
      </w:r>
    </w:p>
    <w:p w:rsidR="00115BE0" w:rsidRPr="00CB369E" w:rsidRDefault="00115BE0">
      <w:r w:rsidRPr="00CB369E">
        <w:t>Шаг 3. Выслушайте объяснения и оправдания, соглашаясь с каждым из них в отдельности, вместе с тем добавляйте, наподобие заезженной пластинки, к каждому из них те</w:t>
      </w:r>
      <w:proofErr w:type="gramStart"/>
      <w:r w:rsidRPr="00CB369E">
        <w:t>кст св</w:t>
      </w:r>
      <w:proofErr w:type="gramEnd"/>
      <w:r w:rsidRPr="00CB369E">
        <w:t>оего послания.</w:t>
      </w:r>
    </w:p>
    <w:p w:rsidR="00115BE0" w:rsidRPr="00CB369E" w:rsidRDefault="00115BE0">
      <w:r w:rsidRPr="00CB369E">
        <w:t>Например:</w:t>
      </w:r>
    </w:p>
    <w:p w:rsidR="00115BE0" w:rsidRPr="00CB369E" w:rsidRDefault="00115BE0">
      <w:r w:rsidRPr="00CB369E">
        <w:t xml:space="preserve">«Ты совершенно прав. Да, я поняла, что ты был с Таней, и это мне очень нравится, но, пожалуйста, звони, если ты решил задержаться. Да-да-да, я знаю, что ты сильный и осторожный, но пожалуйста, в следующий раз позвони мне и скажи, что ты жив и у тебя все в порядке». </w:t>
      </w:r>
    </w:p>
    <w:p w:rsidR="00504C36" w:rsidRPr="00CB369E" w:rsidRDefault="00504C36"/>
    <w:p w:rsidR="0040440E" w:rsidRDefault="0040440E">
      <w:pPr>
        <w:rPr>
          <w:sz w:val="20"/>
          <w:szCs w:val="20"/>
        </w:rPr>
      </w:pPr>
      <w:r w:rsidRPr="00CB369E">
        <w:rPr>
          <w:sz w:val="20"/>
          <w:szCs w:val="20"/>
        </w:rPr>
        <w:lastRenderedPageBreak/>
        <w:t>Телефоны, по которым Вам окажут помощь или дадут консультацию</w:t>
      </w:r>
    </w:p>
    <w:p w:rsidR="00BE6A58" w:rsidRDefault="00BE6A58">
      <w:pPr>
        <w:rPr>
          <w:sz w:val="20"/>
          <w:szCs w:val="20"/>
        </w:rPr>
      </w:pPr>
    </w:p>
    <w:p w:rsidR="00BE6A58" w:rsidRPr="00CB369E" w:rsidRDefault="00BE6A58">
      <w:pPr>
        <w:rPr>
          <w:sz w:val="20"/>
          <w:szCs w:val="20"/>
        </w:rPr>
      </w:pPr>
      <w:r>
        <w:rPr>
          <w:sz w:val="20"/>
          <w:szCs w:val="20"/>
        </w:rPr>
        <w:t xml:space="preserve">Телефон доверия Центра индивидуальных программ реабилитации НП НАРЦ: </w:t>
      </w:r>
      <w:r w:rsidR="001D0FF0">
        <w:rPr>
          <w:sz w:val="20"/>
          <w:szCs w:val="20"/>
        </w:rPr>
        <w:t xml:space="preserve">8 (499) </w:t>
      </w:r>
      <w:r>
        <w:rPr>
          <w:sz w:val="20"/>
          <w:szCs w:val="20"/>
        </w:rPr>
        <w:t>340</w:t>
      </w:r>
      <w:r w:rsidR="00AE271C">
        <w:rPr>
          <w:sz w:val="20"/>
          <w:szCs w:val="20"/>
        </w:rPr>
        <w:t xml:space="preserve"> – </w:t>
      </w:r>
      <w:r>
        <w:rPr>
          <w:sz w:val="20"/>
          <w:szCs w:val="20"/>
        </w:rPr>
        <w:t>37</w:t>
      </w:r>
      <w:r w:rsidR="00AE271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E27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33 </w:t>
      </w:r>
    </w:p>
    <w:p w:rsidR="0040440E" w:rsidRPr="00CB369E" w:rsidRDefault="0040440E">
      <w:pPr>
        <w:rPr>
          <w:sz w:val="20"/>
          <w:szCs w:val="20"/>
        </w:rPr>
      </w:pPr>
    </w:p>
    <w:p w:rsidR="00BE6A58" w:rsidRPr="00CB369E" w:rsidRDefault="00BE6A58" w:rsidP="00BE6A58">
      <w:pPr>
        <w:rPr>
          <w:sz w:val="20"/>
          <w:szCs w:val="20"/>
        </w:rPr>
      </w:pPr>
      <w:r w:rsidRPr="00CB369E">
        <w:rPr>
          <w:sz w:val="20"/>
          <w:szCs w:val="20"/>
        </w:rPr>
        <w:t xml:space="preserve">Телефон доверия Федеральной службы по </w:t>
      </w:r>
      <w:proofErr w:type="gramStart"/>
      <w:r w:rsidRPr="00CB369E">
        <w:rPr>
          <w:sz w:val="20"/>
          <w:szCs w:val="20"/>
        </w:rPr>
        <w:t>кон</w:t>
      </w:r>
      <w:r w:rsidR="001D0FF0">
        <w:rPr>
          <w:sz w:val="20"/>
          <w:szCs w:val="20"/>
        </w:rPr>
        <w:t>тролю за</w:t>
      </w:r>
      <w:proofErr w:type="gramEnd"/>
      <w:r w:rsidR="001D0FF0">
        <w:rPr>
          <w:sz w:val="20"/>
          <w:szCs w:val="20"/>
        </w:rPr>
        <w:t xml:space="preserve"> оборотом наркотиков: 8 (495) 621</w:t>
      </w:r>
      <w:r w:rsidR="00AE271C">
        <w:rPr>
          <w:sz w:val="20"/>
          <w:szCs w:val="20"/>
        </w:rPr>
        <w:t xml:space="preserve">- </w:t>
      </w:r>
      <w:r w:rsidR="001D0FF0">
        <w:rPr>
          <w:sz w:val="20"/>
          <w:szCs w:val="20"/>
        </w:rPr>
        <w:t>43</w:t>
      </w:r>
      <w:r w:rsidR="00AE271C">
        <w:rPr>
          <w:sz w:val="20"/>
          <w:szCs w:val="20"/>
        </w:rPr>
        <w:t xml:space="preserve"> - </w:t>
      </w:r>
      <w:r w:rsidR="001D0FF0">
        <w:rPr>
          <w:sz w:val="20"/>
          <w:szCs w:val="20"/>
        </w:rPr>
        <w:t>91</w:t>
      </w:r>
    </w:p>
    <w:p w:rsidR="00FB61A9" w:rsidRDefault="00FB61A9" w:rsidP="00FB61A9">
      <w:pPr>
        <w:rPr>
          <w:sz w:val="20"/>
          <w:szCs w:val="20"/>
        </w:rPr>
      </w:pPr>
    </w:p>
    <w:p w:rsidR="00AE271C" w:rsidRDefault="00AE271C" w:rsidP="00FB61A9">
      <w:pPr>
        <w:rPr>
          <w:sz w:val="20"/>
          <w:szCs w:val="20"/>
        </w:rPr>
      </w:pPr>
      <w:r>
        <w:rPr>
          <w:sz w:val="20"/>
          <w:szCs w:val="20"/>
        </w:rPr>
        <w:t xml:space="preserve">Телефон круглосуточной </w:t>
      </w:r>
      <w:proofErr w:type="spellStart"/>
      <w:r>
        <w:rPr>
          <w:sz w:val="20"/>
          <w:szCs w:val="20"/>
        </w:rPr>
        <w:t>конфеденциальной</w:t>
      </w:r>
      <w:proofErr w:type="spellEnd"/>
      <w:r>
        <w:rPr>
          <w:sz w:val="20"/>
          <w:szCs w:val="20"/>
        </w:rPr>
        <w:t xml:space="preserve"> горячей линии Московского научно практического центра наркологии:  8 (495) 709 – 64 - 04</w:t>
      </w:r>
    </w:p>
    <w:p w:rsidR="00BE6A58" w:rsidRDefault="00BE6A58" w:rsidP="00FB61A9">
      <w:pPr>
        <w:rPr>
          <w:sz w:val="20"/>
          <w:szCs w:val="20"/>
        </w:rPr>
      </w:pPr>
    </w:p>
    <w:p w:rsidR="00BE6A58" w:rsidRDefault="00D463E1" w:rsidP="00FB61A9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3pt;margin-top:.6pt;width:221.6pt;height:3in;z-index:251659264" stroked="f">
            <v:textbox>
              <w:txbxContent>
                <w:p w:rsidR="00D463E1" w:rsidRDefault="00D463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21915" cy="2331138"/>
                        <wp:effectExtent l="0" t="0" r="0" b="0"/>
                        <wp:docPr id="2" name="Рисунок 2" descr="http://okultureno.ru/uploads/thumbs/m_14350653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kultureno.ru/uploads/thumbs/m_14350653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915" cy="23311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BE6A58" w:rsidRDefault="00BE6A58" w:rsidP="00FB61A9">
      <w:pPr>
        <w:rPr>
          <w:sz w:val="20"/>
          <w:szCs w:val="20"/>
        </w:rPr>
      </w:pPr>
    </w:p>
    <w:p w:rsidR="0068596F" w:rsidRDefault="0068596F" w:rsidP="00FB61A9">
      <w:pPr>
        <w:rPr>
          <w:sz w:val="20"/>
          <w:szCs w:val="20"/>
        </w:rPr>
      </w:pPr>
    </w:p>
    <w:p w:rsidR="0068596F" w:rsidRDefault="0068596F" w:rsidP="00FB61A9">
      <w:pPr>
        <w:rPr>
          <w:sz w:val="20"/>
          <w:szCs w:val="20"/>
        </w:rPr>
      </w:pPr>
    </w:p>
    <w:p w:rsidR="00BE6A58" w:rsidRDefault="00B17990" w:rsidP="00FB61A9">
      <w:pPr>
        <w:rPr>
          <w:sz w:val="20"/>
          <w:szCs w:val="20"/>
        </w:rPr>
      </w:pPr>
      <w:r>
        <w:rPr>
          <w:sz w:val="20"/>
          <w:szCs w:val="20"/>
        </w:rPr>
        <w:t xml:space="preserve">Над памяткой работали: </w:t>
      </w:r>
    </w:p>
    <w:p w:rsidR="00BE6A58" w:rsidRPr="00B17990" w:rsidRDefault="00BE6A58" w:rsidP="00FB61A9">
      <w:pPr>
        <w:rPr>
          <w:color w:val="FF0000"/>
          <w:sz w:val="20"/>
          <w:szCs w:val="20"/>
        </w:rPr>
      </w:pPr>
    </w:p>
    <w:p w:rsidR="002F08E3" w:rsidRPr="00B17990" w:rsidRDefault="002F08E3" w:rsidP="00BE6A58">
      <w:pPr>
        <w:jc w:val="both"/>
        <w:rPr>
          <w:color w:val="FF0000"/>
        </w:rPr>
      </w:pPr>
      <w:r w:rsidRPr="00AE271C">
        <w:t>Ф</w:t>
      </w:r>
      <w:r w:rsidR="00AE271C" w:rsidRPr="00AE271C">
        <w:t xml:space="preserve">КУ </w:t>
      </w:r>
      <w:r w:rsidRPr="00AE271C">
        <w:t>«Научно-Исследовательский центр Ф</w:t>
      </w:r>
      <w:r w:rsidR="00AE271C" w:rsidRPr="00AE271C">
        <w:t xml:space="preserve">СКН России. </w:t>
      </w:r>
      <w:r w:rsidR="00BE6A58" w:rsidRPr="00AE271C">
        <w:t>Национальная Ассоциация реабилитационных центров</w:t>
      </w:r>
      <w:r w:rsidR="00AE271C">
        <w:rPr>
          <w:color w:val="FF0000"/>
        </w:rPr>
        <w:t>.</w:t>
      </w:r>
    </w:p>
    <w:p w:rsidR="002F08E3" w:rsidRDefault="0068596F" w:rsidP="0068596F">
      <w:r>
        <w:t xml:space="preserve">Объединенная редакция журналов </w:t>
      </w:r>
      <w:r w:rsidR="00B17990">
        <w:t>«Нарконет»</w:t>
      </w:r>
      <w:r w:rsidR="00AE271C">
        <w:t xml:space="preserve">, «Не будь зависим, </w:t>
      </w:r>
      <w:proofErr w:type="gramStart"/>
      <w:r w:rsidR="00AE271C">
        <w:t>скажи</w:t>
      </w:r>
      <w:proofErr w:type="gramEnd"/>
      <w:r w:rsidR="00AE271C">
        <w:t xml:space="preserve"> НЕТ: наркомании, алкоголизму, курению, </w:t>
      </w:r>
      <w:proofErr w:type="spellStart"/>
      <w:r w:rsidR="00AE271C">
        <w:t>игромании</w:t>
      </w:r>
      <w:proofErr w:type="spellEnd"/>
      <w:r w:rsidR="00AE271C">
        <w:t>»</w:t>
      </w:r>
      <w:r>
        <w:t>,</w:t>
      </w:r>
      <w:r w:rsidR="00AE271C">
        <w:t xml:space="preserve"> «Журнал для тех, кто хочет уберечь детей от наркотиков»</w:t>
      </w:r>
      <w:r>
        <w:t>.</w:t>
      </w:r>
    </w:p>
    <w:p w:rsidR="00BE6A58" w:rsidRDefault="00D463E1" w:rsidP="002F08E3">
      <w:pPr>
        <w:jc w:val="right"/>
      </w:pPr>
      <w:r>
        <w:rPr>
          <w:noProof/>
          <w:lang w:eastAsia="ru-RU"/>
        </w:rPr>
        <w:lastRenderedPageBreak/>
        <w:pict>
          <v:shape id="_x0000_s1028" type="#_x0000_t202" style="position:absolute;left:0;text-align:left;margin-left:-2.4pt;margin-top:-.45pt;width:250.6pt;height:107.5pt;z-index:251660288" stroked="f">
            <v:textbox>
              <w:txbxContent>
                <w:p w:rsidR="00D463E1" w:rsidRDefault="00D463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90215" cy="1995582"/>
                        <wp:effectExtent l="0" t="0" r="0" b="0"/>
                        <wp:docPr id="3" name="Рисунок 3" descr="http://news.pulsportal.ru/wp-content/uploads/sites/3/2014/04/stopnarkoti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news.pulsportal.ru/wp-content/uploads/sites/3/2014/04/stopnarkoti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215" cy="1995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6A58" w:rsidRPr="00CB369E" w:rsidRDefault="00BE6A58" w:rsidP="002F08E3">
      <w:pPr>
        <w:jc w:val="right"/>
      </w:pPr>
    </w:p>
    <w:p w:rsidR="002F08E3" w:rsidRPr="00CB369E" w:rsidRDefault="002F08E3" w:rsidP="002F08E3">
      <w:r w:rsidRPr="00CB369E">
        <w:br/>
      </w:r>
    </w:p>
    <w:p w:rsidR="002F08E3" w:rsidRPr="00CB369E" w:rsidRDefault="002F08E3" w:rsidP="002F08E3"/>
    <w:p w:rsidR="002F08E3" w:rsidRPr="00CB369E" w:rsidRDefault="002F08E3" w:rsidP="002F08E3"/>
    <w:p w:rsidR="002F08E3" w:rsidRPr="00CB369E" w:rsidRDefault="002F08E3" w:rsidP="002F08E3"/>
    <w:p w:rsidR="002F08E3" w:rsidRPr="00CB369E" w:rsidRDefault="002F08E3" w:rsidP="002F08E3"/>
    <w:p w:rsidR="0068596F" w:rsidRDefault="0068596F" w:rsidP="002F08E3">
      <w:r>
        <w:t xml:space="preserve">        </w:t>
      </w:r>
      <w:r w:rsidR="00AE271C" w:rsidRPr="00CB369E">
        <w:t xml:space="preserve">СТОП – СПАЙС </w:t>
      </w:r>
      <w:r w:rsidR="00AE271C" w:rsidRPr="00CB369E">
        <w:br/>
        <w:t xml:space="preserve">            </w:t>
      </w:r>
      <w:r w:rsidR="00AE271C">
        <w:t xml:space="preserve">                   </w:t>
      </w:r>
    </w:p>
    <w:p w:rsidR="002F08E3" w:rsidRPr="00CB369E" w:rsidRDefault="0068596F" w:rsidP="002F08E3">
      <w:r>
        <w:t xml:space="preserve">                                  </w:t>
      </w:r>
      <w:r w:rsidR="00AE271C" w:rsidRPr="00CB369E">
        <w:t>– ОСТАНОВИ СМЕРТЬ!</w:t>
      </w:r>
    </w:p>
    <w:p w:rsidR="002F08E3" w:rsidRPr="00CB369E" w:rsidRDefault="002F08E3" w:rsidP="00BE6A58">
      <w:pPr>
        <w:jc w:val="right"/>
      </w:pPr>
      <w:bookmarkStart w:id="0" w:name="_GoBack"/>
      <w:bookmarkEnd w:id="0"/>
    </w:p>
    <w:p w:rsidR="002F08E3" w:rsidRPr="00CB369E" w:rsidRDefault="002F08E3" w:rsidP="002F08E3"/>
    <w:p w:rsidR="002F08E3" w:rsidRPr="00CB369E" w:rsidRDefault="002F08E3" w:rsidP="002F08E3"/>
    <w:p w:rsidR="002F08E3" w:rsidRPr="00CB369E" w:rsidRDefault="002F08E3" w:rsidP="002F08E3"/>
    <w:p w:rsidR="0068596F" w:rsidRDefault="00AE271C" w:rsidP="002F08E3">
      <w:r>
        <w:t xml:space="preserve">                     </w:t>
      </w:r>
    </w:p>
    <w:p w:rsidR="002F08E3" w:rsidRPr="00CB369E" w:rsidRDefault="0068596F" w:rsidP="002F08E3">
      <w:r>
        <w:t xml:space="preserve">                       </w:t>
      </w:r>
      <w:r w:rsidR="00AE271C">
        <w:t>СОВЕТЫ РОДИТЕЛЯМ</w:t>
      </w:r>
    </w:p>
    <w:p w:rsidR="00DA3ED7" w:rsidRDefault="00DA3ED7" w:rsidP="002F08E3">
      <w:pPr>
        <w:jc w:val="right"/>
      </w:pPr>
    </w:p>
    <w:p w:rsidR="00BE6A58" w:rsidRDefault="00BE6A58" w:rsidP="002F08E3">
      <w:pPr>
        <w:jc w:val="right"/>
      </w:pPr>
    </w:p>
    <w:p w:rsidR="00BE6A58" w:rsidRDefault="00D463E1" w:rsidP="002F08E3">
      <w:pPr>
        <w:jc w:val="right"/>
      </w:pPr>
      <w:r>
        <w:rPr>
          <w:noProof/>
          <w:lang w:eastAsia="ru-RU"/>
        </w:rPr>
        <w:pict>
          <v:shape id="_x0000_s1026" type="#_x0000_t202" style="position:absolute;left:0;text-align:left;margin-left:57.45pt;margin-top:5.7pt;width:158pt;height:173.9pt;z-index:251658240" stroked="f">
            <v:textbox>
              <w:txbxContent>
                <w:p w:rsidR="00D463E1" w:rsidRDefault="00D463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14195" cy="1787099"/>
                        <wp:effectExtent l="0" t="0" r="0" b="0"/>
                        <wp:docPr id="1" name="Рисунок 1" descr="http://krynica.info/wp-content/uploads/2015/01/%D1%81%D0%BF%D0%B0%D0%B9%D1%8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rynica.info/wp-content/uploads/2015/01/%D1%81%D0%BF%D0%B0%D0%B9%D1%8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787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6A58" w:rsidRDefault="00BE6A58" w:rsidP="002F08E3">
      <w:pPr>
        <w:jc w:val="right"/>
      </w:pPr>
    </w:p>
    <w:p w:rsidR="00BE6A58" w:rsidRDefault="00BE6A58" w:rsidP="002F08E3">
      <w:pPr>
        <w:jc w:val="right"/>
      </w:pPr>
    </w:p>
    <w:p w:rsidR="00BE6A58" w:rsidRDefault="00BE6A58" w:rsidP="002F08E3">
      <w:pPr>
        <w:jc w:val="right"/>
      </w:pPr>
    </w:p>
    <w:p w:rsidR="00BE6A58" w:rsidRDefault="00BE6A58" w:rsidP="002F08E3">
      <w:pPr>
        <w:jc w:val="right"/>
      </w:pPr>
    </w:p>
    <w:p w:rsidR="00BE6A58" w:rsidRDefault="00BE6A58" w:rsidP="002F08E3">
      <w:pPr>
        <w:jc w:val="right"/>
      </w:pPr>
    </w:p>
    <w:p w:rsidR="00BE6A58" w:rsidRDefault="00BE6A58" w:rsidP="002F08E3">
      <w:pPr>
        <w:jc w:val="right"/>
      </w:pPr>
    </w:p>
    <w:p w:rsidR="00BE6A58" w:rsidRDefault="00BE6A58" w:rsidP="002F08E3">
      <w:pPr>
        <w:jc w:val="right"/>
      </w:pPr>
    </w:p>
    <w:p w:rsidR="00BE6A58" w:rsidRDefault="00BE6A58" w:rsidP="002F08E3">
      <w:pPr>
        <w:jc w:val="right"/>
      </w:pPr>
    </w:p>
    <w:p w:rsidR="00BE6A58" w:rsidRDefault="00BE6A58" w:rsidP="002F08E3">
      <w:pPr>
        <w:jc w:val="right"/>
      </w:pPr>
    </w:p>
    <w:p w:rsidR="00BE6A58" w:rsidRPr="00CB369E" w:rsidRDefault="00BE6A58" w:rsidP="002F08E3">
      <w:pPr>
        <w:jc w:val="right"/>
      </w:pPr>
    </w:p>
    <w:p w:rsidR="00DA3ED7" w:rsidRPr="00CB369E" w:rsidRDefault="00DA3ED7" w:rsidP="002F08E3">
      <w:pPr>
        <w:jc w:val="right"/>
      </w:pPr>
    </w:p>
    <w:p w:rsidR="00DA3ED7" w:rsidRPr="00CB369E" w:rsidRDefault="00DA3ED7" w:rsidP="00DA3ED7"/>
    <w:p w:rsidR="00AE271C" w:rsidRDefault="00AE271C" w:rsidP="00CB369E">
      <w:pPr>
        <w:ind w:firstLine="567"/>
        <w:jc w:val="both"/>
        <w:rPr>
          <w:color w:val="000000"/>
          <w:sz w:val="20"/>
          <w:szCs w:val="20"/>
        </w:rPr>
      </w:pPr>
    </w:p>
    <w:p w:rsidR="00AE271C" w:rsidRDefault="00AE271C" w:rsidP="00CB369E">
      <w:pPr>
        <w:ind w:firstLine="567"/>
        <w:jc w:val="both"/>
        <w:rPr>
          <w:color w:val="000000"/>
          <w:sz w:val="20"/>
          <w:szCs w:val="20"/>
        </w:rPr>
      </w:pPr>
    </w:p>
    <w:p w:rsidR="00AE271C" w:rsidRDefault="00AE271C" w:rsidP="00CB369E">
      <w:pPr>
        <w:ind w:firstLine="567"/>
        <w:jc w:val="both"/>
        <w:rPr>
          <w:color w:val="000000"/>
          <w:sz w:val="20"/>
          <w:szCs w:val="20"/>
        </w:rPr>
      </w:pPr>
    </w:p>
    <w:p w:rsidR="00AE271C" w:rsidRDefault="00AE271C" w:rsidP="00CB369E">
      <w:pPr>
        <w:ind w:firstLine="567"/>
        <w:jc w:val="both"/>
        <w:rPr>
          <w:color w:val="000000"/>
          <w:sz w:val="20"/>
          <w:szCs w:val="20"/>
        </w:rPr>
      </w:pPr>
    </w:p>
    <w:p w:rsidR="00AE271C" w:rsidRDefault="00AE271C" w:rsidP="00CB369E">
      <w:pPr>
        <w:ind w:firstLine="567"/>
        <w:jc w:val="both"/>
        <w:rPr>
          <w:color w:val="000000"/>
          <w:sz w:val="20"/>
          <w:szCs w:val="20"/>
        </w:rPr>
      </w:pPr>
    </w:p>
    <w:p w:rsidR="00AE271C" w:rsidRDefault="00AE271C" w:rsidP="00CB369E">
      <w:pPr>
        <w:ind w:firstLine="567"/>
        <w:jc w:val="both"/>
        <w:rPr>
          <w:color w:val="000000"/>
          <w:sz w:val="20"/>
          <w:szCs w:val="20"/>
        </w:rPr>
      </w:pPr>
    </w:p>
    <w:p w:rsidR="00AE271C" w:rsidRDefault="00AE271C" w:rsidP="00AE271C">
      <w:pPr>
        <w:jc w:val="center"/>
      </w:pPr>
      <w:r>
        <w:lastRenderedPageBreak/>
        <w:t>Москва 2014</w:t>
      </w:r>
    </w:p>
    <w:p w:rsidR="00AE271C" w:rsidRDefault="00AE271C" w:rsidP="00CB369E">
      <w:pPr>
        <w:ind w:firstLine="567"/>
        <w:jc w:val="both"/>
        <w:rPr>
          <w:color w:val="000000"/>
          <w:sz w:val="20"/>
          <w:szCs w:val="20"/>
        </w:rPr>
      </w:pPr>
    </w:p>
    <w:p w:rsidR="00936E50" w:rsidRPr="00CB369E" w:rsidRDefault="00936E50" w:rsidP="00CB369E">
      <w:pPr>
        <w:ind w:firstLine="567"/>
        <w:jc w:val="both"/>
        <w:rPr>
          <w:color w:val="000000"/>
          <w:sz w:val="20"/>
          <w:szCs w:val="20"/>
        </w:rPr>
      </w:pPr>
      <w:r w:rsidRPr="00CB369E">
        <w:rPr>
          <w:color w:val="000000"/>
          <w:sz w:val="20"/>
          <w:szCs w:val="20"/>
        </w:rPr>
        <w:t xml:space="preserve">Спайс – одна из разновидностей синтетических курительных смесей, в </w:t>
      </w:r>
      <w:proofErr w:type="gramStart"/>
      <w:r w:rsidRPr="00CB369E">
        <w:rPr>
          <w:color w:val="000000"/>
          <w:sz w:val="20"/>
          <w:szCs w:val="20"/>
        </w:rPr>
        <w:t>основе</w:t>
      </w:r>
      <w:proofErr w:type="gramEnd"/>
      <w:r w:rsidRPr="00CB369E">
        <w:rPr>
          <w:color w:val="000000"/>
          <w:sz w:val="20"/>
          <w:szCs w:val="20"/>
        </w:rPr>
        <w:t xml:space="preserve"> которой лежат вещества </w:t>
      </w:r>
      <w:r w:rsidRPr="00CB369E">
        <w:rPr>
          <w:sz w:val="20"/>
          <w:szCs w:val="20"/>
        </w:rPr>
        <w:t xml:space="preserve">растительного происхождения с нанесенными химическими веществами. </w:t>
      </w:r>
      <w:r w:rsidRPr="00CB369E">
        <w:rPr>
          <w:sz w:val="20"/>
          <w:szCs w:val="20"/>
          <w:shd w:val="clear" w:color="auto" w:fill="FFFFFF"/>
        </w:rPr>
        <w:t>Обладает</w:t>
      </w:r>
      <w:r w:rsidRPr="00CB369E">
        <w:rPr>
          <w:rStyle w:val="apple-converted-space"/>
          <w:sz w:val="20"/>
          <w:szCs w:val="20"/>
          <w:shd w:val="clear" w:color="auto" w:fill="FFFFFF"/>
        </w:rPr>
        <w:t> </w:t>
      </w:r>
      <w:proofErr w:type="spellStart"/>
      <w:r w:rsidR="00410F1C">
        <w:fldChar w:fldCharType="begin"/>
      </w:r>
      <w:r w:rsidR="00410F1C">
        <w:instrText xml:space="preserve"> HYPERLINK "https://ru.wikipedia.org/wiki/%D0%9F%D1%81%D0%B8%D1%85%D0%BE%D0%B0%D0%BA%D1%82%D0%B8%D0%B2%D0%BD%D1%8B%D0%B5_%D0%B2%D0%B5%D1%89%D0%B5%D1%81%D1%82%D0%B2%D0%B0" \o "Психоактивные вещества" </w:instrText>
      </w:r>
      <w:r w:rsidR="00410F1C">
        <w:fldChar w:fldCharType="separate"/>
      </w:r>
      <w:r w:rsidRPr="00CB369E">
        <w:rPr>
          <w:rStyle w:val="a7"/>
          <w:color w:val="auto"/>
          <w:sz w:val="20"/>
          <w:szCs w:val="20"/>
          <w:u w:val="none"/>
          <w:shd w:val="clear" w:color="auto" w:fill="FFFFFF"/>
        </w:rPr>
        <w:t>психоактивным</w:t>
      </w:r>
      <w:proofErr w:type="spellEnd"/>
      <w:r w:rsidR="00410F1C">
        <w:rPr>
          <w:rStyle w:val="a7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CB369E">
        <w:rPr>
          <w:sz w:val="20"/>
          <w:szCs w:val="20"/>
        </w:rPr>
        <w:t xml:space="preserve"> </w:t>
      </w:r>
      <w:r w:rsidRPr="00CB369E">
        <w:rPr>
          <w:sz w:val="20"/>
          <w:szCs w:val="20"/>
          <w:shd w:val="clear" w:color="auto" w:fill="FFFFFF"/>
        </w:rPr>
        <w:t>действием, аналогичным действию</w:t>
      </w:r>
      <w:r w:rsidRPr="00CB369E">
        <w:rPr>
          <w:rStyle w:val="apple-converted-space"/>
          <w:sz w:val="20"/>
          <w:szCs w:val="20"/>
          <w:shd w:val="clear" w:color="auto" w:fill="FFFFFF"/>
        </w:rPr>
        <w:t> </w:t>
      </w:r>
      <w:hyperlink r:id="rId11" w:tooltip="Марихуана" w:history="1">
        <w:r w:rsidRPr="00CB369E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марихуаны</w:t>
        </w:r>
      </w:hyperlink>
      <w:r w:rsidRPr="00CB369E">
        <w:rPr>
          <w:sz w:val="20"/>
          <w:szCs w:val="20"/>
          <w:shd w:val="clear" w:color="auto" w:fill="FFFFFF"/>
        </w:rPr>
        <w:t>.</w:t>
      </w:r>
      <w:r w:rsidRPr="00CB369E">
        <w:rPr>
          <w:color w:val="252525"/>
          <w:sz w:val="20"/>
          <w:szCs w:val="20"/>
          <w:shd w:val="clear" w:color="auto" w:fill="FFFFFF"/>
        </w:rPr>
        <w:t xml:space="preserve"> </w:t>
      </w:r>
    </w:p>
    <w:p w:rsidR="00936E50" w:rsidRPr="00CB369E" w:rsidRDefault="00BE6A58" w:rsidP="00CB369E">
      <w:pPr>
        <w:ind w:firstLine="56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Х</w:t>
      </w:r>
      <w:r w:rsidR="00936E50" w:rsidRPr="00CB369E">
        <w:rPr>
          <w:color w:val="333333"/>
          <w:sz w:val="20"/>
          <w:szCs w:val="20"/>
          <w:shd w:val="clear" w:color="auto" w:fill="FFFFFF"/>
        </w:rPr>
        <w:t xml:space="preserve">имическое вещество (JWH), которое и является наркотической основой спайса, представляет собой реагент  - порошок, похожий на обычную соду. Его разводят разными способами, и наносят (опрыскивают) на «основу». </w:t>
      </w:r>
      <w:r>
        <w:rPr>
          <w:color w:val="333333"/>
          <w:sz w:val="20"/>
          <w:szCs w:val="20"/>
          <w:shd w:val="clear" w:color="auto" w:fill="FFFFFF"/>
        </w:rPr>
        <w:t>Ч</w:t>
      </w:r>
      <w:r w:rsidR="00936E50" w:rsidRPr="00CB369E">
        <w:rPr>
          <w:color w:val="333333"/>
          <w:sz w:val="20"/>
          <w:szCs w:val="20"/>
          <w:shd w:val="clear" w:color="auto" w:fill="FFFFFF"/>
        </w:rPr>
        <w:t>аще всего молодые потребители берут уже готовый наркотик.</w:t>
      </w:r>
    </w:p>
    <w:p w:rsidR="00936E50" w:rsidRPr="00CB369E" w:rsidRDefault="00936E50" w:rsidP="00CB369E">
      <w:pPr>
        <w:ind w:firstLine="567"/>
        <w:jc w:val="both"/>
        <w:rPr>
          <w:color w:val="333333"/>
          <w:sz w:val="20"/>
          <w:szCs w:val="20"/>
        </w:rPr>
      </w:pPr>
      <w:r w:rsidRPr="00CB369E">
        <w:rPr>
          <w:color w:val="333333"/>
          <w:sz w:val="20"/>
          <w:szCs w:val="20"/>
          <w:shd w:val="clear" w:color="auto" w:fill="FFFFFF"/>
        </w:rPr>
        <w:t>Самый распространенный способ употребления курительных смесей – маленькая пластиковая бутылочка с дыркой. Так же, смеси иногда курят через разные трубочки.</w:t>
      </w:r>
    </w:p>
    <w:p w:rsidR="00936E50" w:rsidRPr="00CB369E" w:rsidRDefault="00936E50" w:rsidP="00CB369E">
      <w:pPr>
        <w:ind w:firstLine="567"/>
        <w:jc w:val="both"/>
        <w:rPr>
          <w:color w:val="333333"/>
          <w:sz w:val="20"/>
          <w:szCs w:val="20"/>
        </w:rPr>
      </w:pPr>
    </w:p>
    <w:p w:rsidR="00936E50" w:rsidRPr="00CB369E" w:rsidRDefault="00936E50" w:rsidP="00CB369E">
      <w:pPr>
        <w:ind w:firstLine="567"/>
        <w:jc w:val="both"/>
        <w:rPr>
          <w:color w:val="333333"/>
          <w:sz w:val="20"/>
          <w:szCs w:val="20"/>
        </w:rPr>
      </w:pPr>
      <w:r w:rsidRPr="00CB369E">
        <w:rPr>
          <w:color w:val="333333"/>
          <w:sz w:val="20"/>
          <w:szCs w:val="20"/>
        </w:rPr>
        <w:t>За последний месяц в разных регионах России было зафиксировано более 700 случаев отравления,25 из которых – смертельные. Число госпитализированных и находящихся в тяжелом состоянии людей, в частности подростков, неустанно растет.</w:t>
      </w:r>
    </w:p>
    <w:p w:rsidR="00936E50" w:rsidRPr="00CB369E" w:rsidRDefault="00936E50" w:rsidP="00CB369E">
      <w:pPr>
        <w:ind w:firstLine="567"/>
        <w:jc w:val="both"/>
        <w:rPr>
          <w:color w:val="333333"/>
          <w:sz w:val="20"/>
          <w:szCs w:val="20"/>
        </w:rPr>
      </w:pPr>
    </w:p>
    <w:p w:rsidR="00936E50" w:rsidRPr="00CB369E" w:rsidRDefault="00936E50" w:rsidP="0068596F">
      <w:pPr>
        <w:ind w:firstLine="567"/>
        <w:jc w:val="center"/>
        <w:rPr>
          <w:b/>
          <w:color w:val="333333"/>
          <w:sz w:val="20"/>
          <w:szCs w:val="20"/>
        </w:rPr>
      </w:pPr>
      <w:r w:rsidRPr="00CB369E">
        <w:rPr>
          <w:b/>
          <w:color w:val="333333"/>
          <w:sz w:val="20"/>
          <w:szCs w:val="20"/>
        </w:rPr>
        <w:t>ВАЖНО ПОМНИТЬ!</w:t>
      </w:r>
    </w:p>
    <w:p w:rsidR="0068596F" w:rsidRDefault="0068596F" w:rsidP="00CB369E">
      <w:pPr>
        <w:ind w:firstLine="567"/>
        <w:jc w:val="both"/>
        <w:rPr>
          <w:color w:val="333333"/>
          <w:sz w:val="20"/>
          <w:szCs w:val="20"/>
          <w:shd w:val="clear" w:color="auto" w:fill="FFFFFF"/>
        </w:rPr>
      </w:pPr>
    </w:p>
    <w:p w:rsidR="00936E50" w:rsidRPr="00CB369E" w:rsidRDefault="00936E50" w:rsidP="00CB369E">
      <w:pPr>
        <w:ind w:firstLine="567"/>
        <w:jc w:val="both"/>
        <w:rPr>
          <w:color w:val="333333"/>
          <w:sz w:val="20"/>
          <w:szCs w:val="20"/>
        </w:rPr>
      </w:pPr>
      <w:r w:rsidRPr="00CB369E">
        <w:rPr>
          <w:color w:val="333333"/>
          <w:sz w:val="20"/>
          <w:szCs w:val="20"/>
          <w:shd w:val="clear" w:color="auto" w:fill="FFFFFF"/>
        </w:rPr>
        <w:t>Действие наркотика может длиться от 20 минут до нескольких часов.</w:t>
      </w:r>
      <w:r w:rsidRPr="00CB369E">
        <w:rPr>
          <w:color w:val="333333"/>
          <w:sz w:val="20"/>
          <w:szCs w:val="20"/>
        </w:rPr>
        <w:t xml:space="preserve"> Опознать наркотическое опьянение у своего ребенка Вы можете по следующим признакам: </w:t>
      </w:r>
    </w:p>
    <w:p w:rsidR="00936E50" w:rsidRPr="00CB369E" w:rsidRDefault="00936E50" w:rsidP="00CB369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Кашель </w:t>
      </w:r>
      <w:r w:rsidRPr="00CB369E">
        <w:rPr>
          <w:rFonts w:ascii="Times New Roman" w:hAnsi="Times New Roman" w:cs="Times New Roman"/>
          <w:color w:val="333333"/>
          <w:sz w:val="20"/>
          <w:szCs w:val="20"/>
        </w:rPr>
        <w:t>(спайс обжигает слизистую);</w:t>
      </w:r>
    </w:p>
    <w:p w:rsidR="00936E50" w:rsidRPr="00CB369E" w:rsidRDefault="00936E50" w:rsidP="00CB369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color w:val="333333"/>
          <w:sz w:val="20"/>
          <w:szCs w:val="20"/>
        </w:rPr>
        <w:t>Частое потребление жидкости</w:t>
      </w:r>
      <w:r w:rsidRPr="00CB369E">
        <w:rPr>
          <w:rFonts w:ascii="Times New Roman" w:hAnsi="Times New Roman" w:cs="Times New Roman"/>
          <w:color w:val="333333"/>
          <w:sz w:val="20"/>
          <w:szCs w:val="20"/>
        </w:rPr>
        <w:t xml:space="preserve"> (т.к. возникает сухость во рту);</w:t>
      </w:r>
    </w:p>
    <w:p w:rsidR="00936E50" w:rsidRPr="00CB369E" w:rsidRDefault="00936E50" w:rsidP="00CB369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Мутный либо покрасневший белок глаз</w:t>
      </w:r>
      <w:r w:rsidRPr="00CB369E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CB369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(важный признак! наркоманы знают, поэтому носят с собой </w:t>
      </w:r>
      <w:proofErr w:type="spellStart"/>
      <w:r w:rsidRPr="00CB369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Визин</w:t>
      </w:r>
      <w:proofErr w:type="spellEnd"/>
      <w:r w:rsidRPr="00CB369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и другие глазные капли);</w:t>
      </w:r>
    </w:p>
    <w:p w:rsidR="00936E50" w:rsidRPr="00CB369E" w:rsidRDefault="00936E50" w:rsidP="00CB369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Нарушение координации;</w:t>
      </w:r>
    </w:p>
    <w:p w:rsidR="00936E50" w:rsidRPr="00CB369E" w:rsidRDefault="00936E50" w:rsidP="00CB369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Дефект речи</w:t>
      </w:r>
      <w:r w:rsidRPr="00CB369E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CB369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(заторможенность, эффект вытянутой магнитофонной пленки);</w:t>
      </w:r>
    </w:p>
    <w:p w:rsidR="00936E50" w:rsidRPr="00CB369E" w:rsidRDefault="00936E50" w:rsidP="00CB369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Заторможенность мышления</w:t>
      </w:r>
      <w:r w:rsidRPr="00CB369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</w:p>
    <w:p w:rsidR="00936E50" w:rsidRPr="00CB369E" w:rsidRDefault="00936E50" w:rsidP="00CB369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Неподвижность, застывание в одной позе при полном молчании</w:t>
      </w:r>
      <w:r w:rsidRPr="00CB369E">
        <w:rPr>
          <w:rStyle w:val="apple-converted-space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 </w:t>
      </w:r>
      <w:r w:rsidRPr="00CB369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(если сильно обкурился, минут на 20-30);</w:t>
      </w:r>
    </w:p>
    <w:p w:rsidR="00936E50" w:rsidRPr="00CB369E" w:rsidRDefault="00936E50" w:rsidP="00CB369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Бледность;</w:t>
      </w:r>
    </w:p>
    <w:p w:rsidR="00936E50" w:rsidRPr="00CB369E" w:rsidRDefault="00936E50" w:rsidP="00CB369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Учащенный пульс;</w:t>
      </w:r>
    </w:p>
    <w:p w:rsidR="00936E50" w:rsidRPr="00CB369E" w:rsidRDefault="00936E50" w:rsidP="00CB369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Приступы смеха.</w:t>
      </w:r>
    </w:p>
    <w:p w:rsidR="00936E50" w:rsidRPr="00CB369E" w:rsidRDefault="00936E50" w:rsidP="00CB369E">
      <w:pPr>
        <w:ind w:firstLine="567"/>
        <w:jc w:val="both"/>
        <w:rPr>
          <w:color w:val="333333"/>
          <w:sz w:val="20"/>
          <w:szCs w:val="20"/>
          <w:shd w:val="clear" w:color="auto" w:fill="FFFFFF"/>
        </w:rPr>
      </w:pPr>
    </w:p>
    <w:p w:rsidR="002A2AA6" w:rsidRDefault="002A2AA6" w:rsidP="00CB369E">
      <w:pPr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Последствия употребления </w:t>
      </w:r>
      <w:proofErr w:type="spellStart"/>
      <w:r>
        <w:rPr>
          <w:color w:val="333333"/>
          <w:sz w:val="20"/>
          <w:szCs w:val="20"/>
          <w:shd w:val="clear" w:color="auto" w:fill="FFFFFF"/>
        </w:rPr>
        <w:t>спайсов</w:t>
      </w:r>
      <w:proofErr w:type="spellEnd"/>
      <w:r>
        <w:rPr>
          <w:color w:val="333333"/>
          <w:sz w:val="20"/>
          <w:szCs w:val="20"/>
          <w:shd w:val="clear" w:color="auto" w:fill="FFFFFF"/>
        </w:rPr>
        <w:t>:</w:t>
      </w:r>
    </w:p>
    <w:p w:rsidR="002A2AA6" w:rsidRDefault="002A2AA6" w:rsidP="00CB369E">
      <w:pPr>
        <w:ind w:firstLine="567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Расстройства психики, нарушение восприятия, галлюцинации, панический страх бронхит, рак легких, риск</w:t>
      </w:r>
      <w:r w:rsidR="001D0FF0">
        <w:rPr>
          <w:color w:val="333333"/>
          <w:sz w:val="20"/>
          <w:szCs w:val="20"/>
          <w:shd w:val="clear" w:color="auto" w:fill="FFFFFF"/>
        </w:rPr>
        <w:t xml:space="preserve"> суицидального поведения</w:t>
      </w:r>
      <w:r>
        <w:rPr>
          <w:color w:val="333333"/>
          <w:sz w:val="20"/>
          <w:szCs w:val="20"/>
          <w:shd w:val="clear" w:color="auto" w:fill="FFFFFF"/>
        </w:rPr>
        <w:t>.</w:t>
      </w:r>
    </w:p>
    <w:p w:rsidR="00936E50" w:rsidRPr="00CB369E" w:rsidRDefault="00936E50" w:rsidP="00CB369E">
      <w:pPr>
        <w:ind w:firstLine="567"/>
        <w:jc w:val="both"/>
        <w:rPr>
          <w:color w:val="333333"/>
          <w:sz w:val="20"/>
          <w:szCs w:val="20"/>
        </w:rPr>
      </w:pPr>
      <w:r w:rsidRPr="00CB369E">
        <w:rPr>
          <w:color w:val="333333"/>
          <w:sz w:val="20"/>
          <w:szCs w:val="20"/>
          <w:shd w:val="clear" w:color="auto" w:fill="FFFFFF"/>
        </w:rPr>
        <w:t>В случае передозировки могут наблюдаться следующие симптомы: тошнота, рвота, головокружение, сильная бледность, до потери сознания. Наихудший исход передозировки – смерть.</w:t>
      </w:r>
    </w:p>
    <w:p w:rsidR="00936E50" w:rsidRPr="00CB369E" w:rsidRDefault="00936E50" w:rsidP="00CB369E">
      <w:pPr>
        <w:ind w:firstLine="567"/>
        <w:jc w:val="both"/>
        <w:rPr>
          <w:color w:val="333333"/>
          <w:sz w:val="20"/>
          <w:szCs w:val="20"/>
          <w:shd w:val="clear" w:color="auto" w:fill="FFFFFF"/>
        </w:rPr>
      </w:pPr>
    </w:p>
    <w:p w:rsidR="00936E50" w:rsidRPr="00CB369E" w:rsidRDefault="00936E50" w:rsidP="00CB369E">
      <w:pPr>
        <w:ind w:firstLine="567"/>
        <w:jc w:val="both"/>
        <w:rPr>
          <w:color w:val="333333"/>
          <w:sz w:val="20"/>
          <w:szCs w:val="20"/>
        </w:rPr>
      </w:pPr>
      <w:r w:rsidRPr="00CB369E">
        <w:rPr>
          <w:color w:val="333333"/>
          <w:sz w:val="20"/>
          <w:szCs w:val="20"/>
          <w:shd w:val="clear" w:color="auto" w:fill="FFFFFF"/>
        </w:rPr>
        <w:t>После употребления, в течение нескольких дней и дольше можно заметить следующие признаки:</w:t>
      </w:r>
    </w:p>
    <w:p w:rsidR="00936E50" w:rsidRPr="002A2AA6" w:rsidRDefault="00936E50" w:rsidP="00CB369E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Упадок общего физического состояния</w:t>
      </w:r>
    </w:p>
    <w:p w:rsidR="00936E50" w:rsidRPr="002A2AA6" w:rsidRDefault="002A2AA6" w:rsidP="002A2AA6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Т</w:t>
      </w:r>
      <w:r w:rsidR="00936E50" w:rsidRPr="002A2AA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рудности концентрац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ии внимание или рассеянность</w:t>
      </w:r>
      <w:r w:rsidR="00936E50" w:rsidRPr="002A2AA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;</w:t>
      </w:r>
    </w:p>
    <w:p w:rsidR="00936E50" w:rsidRPr="002A2AA6" w:rsidRDefault="00936E50" w:rsidP="00CB369E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Апатия</w:t>
      </w:r>
      <w:r w:rsidR="002A2AA6" w:rsidRPr="002A2AA6"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, отсутствие интереса к учебе</w:t>
      </w:r>
      <w:r w:rsidRPr="002A2A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;</w:t>
      </w:r>
    </w:p>
    <w:p w:rsidR="00936E50" w:rsidRPr="00CB369E" w:rsidRDefault="00936E50" w:rsidP="00CB369E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Нарушение сна;</w:t>
      </w:r>
    </w:p>
    <w:p w:rsidR="00936E50" w:rsidRPr="00CB369E" w:rsidRDefault="00936E50" w:rsidP="00CB369E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369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Перепады настроения</w:t>
      </w:r>
      <w:r w:rsidRPr="00CB369E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CB369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(из крайности в крайность).</w:t>
      </w:r>
    </w:p>
    <w:p w:rsidR="00BE6A58" w:rsidRDefault="00BE6A58" w:rsidP="00CB369E">
      <w:pPr>
        <w:jc w:val="center"/>
        <w:rPr>
          <w:b/>
          <w:sz w:val="20"/>
          <w:szCs w:val="20"/>
        </w:rPr>
      </w:pPr>
    </w:p>
    <w:p w:rsidR="00BE6A58" w:rsidRDefault="00BE6A58" w:rsidP="00CB369E">
      <w:pPr>
        <w:jc w:val="center"/>
        <w:rPr>
          <w:b/>
          <w:sz w:val="20"/>
          <w:szCs w:val="20"/>
        </w:rPr>
      </w:pPr>
    </w:p>
    <w:p w:rsidR="00DA3ED7" w:rsidRPr="00CB369E" w:rsidRDefault="00DA3ED7" w:rsidP="00CB369E">
      <w:pPr>
        <w:jc w:val="center"/>
        <w:rPr>
          <w:b/>
          <w:sz w:val="20"/>
          <w:szCs w:val="20"/>
        </w:rPr>
      </w:pPr>
      <w:r w:rsidRPr="00CB369E">
        <w:rPr>
          <w:b/>
          <w:sz w:val="20"/>
          <w:szCs w:val="20"/>
        </w:rPr>
        <w:t>Что не должны делать родители:</w:t>
      </w:r>
    </w:p>
    <w:p w:rsidR="00DA3ED7" w:rsidRPr="00CB369E" w:rsidRDefault="00DA3ED7" w:rsidP="00CB369E">
      <w:pPr>
        <w:ind w:firstLine="567"/>
        <w:rPr>
          <w:sz w:val="20"/>
          <w:szCs w:val="20"/>
        </w:rPr>
      </w:pPr>
    </w:p>
    <w:p w:rsidR="00DA3ED7" w:rsidRPr="00CB369E" w:rsidRDefault="00DA3ED7" w:rsidP="00CB369E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 xml:space="preserve">Предлагать алкоголь и табак детям, не достигшим совершеннолетия. </w:t>
      </w:r>
    </w:p>
    <w:p w:rsidR="00D73B2E" w:rsidRPr="00CB369E" w:rsidRDefault="00DA3ED7" w:rsidP="00CB369E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>Считать нормой курение или пьянство. Исследования ученых показывают, пробе наркотиков почти всегда предшествует употребление алкоголя и табака.</w:t>
      </w:r>
    </w:p>
    <w:p w:rsidR="00D73B2E" w:rsidRPr="00CB369E" w:rsidRDefault="00D73B2E" w:rsidP="00CB369E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>Ругать или наказывать ребенка, когда он в состоянии алкогольного или наркотического опьянения.</w:t>
      </w:r>
    </w:p>
    <w:p w:rsidR="00D73B2E" w:rsidRPr="00CB369E" w:rsidRDefault="00D73B2E" w:rsidP="00CB369E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 xml:space="preserve">Унижать ребенка, демонстративно обыскивая карманы, обнюхивая, осматривая его. </w:t>
      </w:r>
    </w:p>
    <w:p w:rsidR="00D73B2E" w:rsidRPr="00CB369E" w:rsidRDefault="00D73B2E" w:rsidP="00CB369E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>Срывать на ребенке все накопившееся раздражение.</w:t>
      </w:r>
    </w:p>
    <w:p w:rsidR="00DA3ED7" w:rsidRDefault="00D73B2E" w:rsidP="00CB369E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>Отчаиваться, решив, что кончено, - безнадежных случаев не бывает.</w:t>
      </w:r>
      <w:r w:rsidR="00DA3ED7" w:rsidRPr="00CB36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69E" w:rsidRPr="00CB369E" w:rsidRDefault="00CB369E" w:rsidP="0068596F">
      <w:pPr>
        <w:ind w:firstLine="567"/>
        <w:jc w:val="center"/>
        <w:rPr>
          <w:b/>
          <w:sz w:val="20"/>
          <w:szCs w:val="20"/>
        </w:rPr>
      </w:pPr>
      <w:r w:rsidRPr="00CB369E">
        <w:rPr>
          <w:b/>
          <w:sz w:val="20"/>
          <w:szCs w:val="20"/>
        </w:rPr>
        <w:t>При наличии хотя бы одного из признаков перечисленных ниже, необходимо вызвать «Скорую помощь»!</w:t>
      </w:r>
    </w:p>
    <w:p w:rsidR="00CB369E" w:rsidRPr="00CB369E" w:rsidRDefault="00CB369E" w:rsidP="00CB369E">
      <w:pPr>
        <w:ind w:firstLine="567"/>
        <w:rPr>
          <w:sz w:val="20"/>
          <w:szCs w:val="20"/>
        </w:rPr>
      </w:pPr>
    </w:p>
    <w:p w:rsidR="00CB369E" w:rsidRPr="00CB369E" w:rsidRDefault="00CB369E" w:rsidP="00CB369E">
      <w:pPr>
        <w:ind w:firstLine="567"/>
        <w:rPr>
          <w:color w:val="333333"/>
          <w:sz w:val="20"/>
          <w:szCs w:val="20"/>
        </w:rPr>
      </w:pPr>
      <w:r w:rsidRPr="00CB369E">
        <w:rPr>
          <w:color w:val="333333"/>
          <w:sz w:val="20"/>
          <w:szCs w:val="20"/>
          <w:shd w:val="clear" w:color="auto" w:fill="FFFFFF"/>
        </w:rPr>
        <w:t xml:space="preserve">1. </w:t>
      </w:r>
      <w:r w:rsidR="002A2AA6">
        <w:rPr>
          <w:color w:val="333333"/>
          <w:sz w:val="20"/>
          <w:szCs w:val="20"/>
          <w:shd w:val="clear" w:color="auto" w:fill="FFFFFF"/>
        </w:rPr>
        <w:t xml:space="preserve">Уровень сознания снижен, реакция  </w:t>
      </w:r>
      <w:r w:rsidRPr="00CB369E">
        <w:rPr>
          <w:color w:val="333333"/>
          <w:sz w:val="20"/>
          <w:szCs w:val="20"/>
          <w:shd w:val="clear" w:color="auto" w:fill="FFFFFF"/>
        </w:rPr>
        <w:t xml:space="preserve">на болевые раздражители </w:t>
      </w:r>
      <w:r w:rsidR="001D0FF0">
        <w:rPr>
          <w:color w:val="333333"/>
          <w:sz w:val="20"/>
          <w:szCs w:val="20"/>
          <w:shd w:val="clear" w:color="auto" w:fill="FFFFFF"/>
        </w:rPr>
        <w:t xml:space="preserve"> присутствует или</w:t>
      </w:r>
      <w:r w:rsidRPr="00CB369E">
        <w:rPr>
          <w:color w:val="333333"/>
          <w:sz w:val="20"/>
          <w:szCs w:val="20"/>
          <w:shd w:val="clear" w:color="auto" w:fill="FFFFFF"/>
        </w:rPr>
        <w:t xml:space="preserve"> отсутствует;</w:t>
      </w:r>
    </w:p>
    <w:p w:rsidR="00CB369E" w:rsidRPr="00CB369E" w:rsidRDefault="00CB369E" w:rsidP="00CB369E">
      <w:pPr>
        <w:ind w:firstLine="567"/>
        <w:rPr>
          <w:color w:val="333333"/>
          <w:sz w:val="20"/>
          <w:szCs w:val="20"/>
        </w:rPr>
      </w:pPr>
      <w:r w:rsidRPr="00CB369E">
        <w:rPr>
          <w:color w:val="333333"/>
          <w:sz w:val="20"/>
          <w:szCs w:val="20"/>
          <w:shd w:val="clear" w:color="auto" w:fill="FFFFFF"/>
        </w:rPr>
        <w:t>2. Боль в груди по типу стенокардической (давящая, сжимающая);</w:t>
      </w:r>
    </w:p>
    <w:p w:rsidR="00CB369E" w:rsidRPr="00CB369E" w:rsidRDefault="001D0FF0" w:rsidP="00CB369E">
      <w:pPr>
        <w:ind w:firstLine="567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3. Судорожные припадки</w:t>
      </w:r>
      <w:r w:rsidR="00CB369E" w:rsidRPr="00CB369E"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 xml:space="preserve">по типу </w:t>
      </w:r>
      <w:proofErr w:type="gramStart"/>
      <w:r>
        <w:rPr>
          <w:color w:val="333333"/>
          <w:sz w:val="20"/>
          <w:szCs w:val="20"/>
          <w:shd w:val="clear" w:color="auto" w:fill="FFFFFF"/>
        </w:rPr>
        <w:t>эпилептических</w:t>
      </w:r>
      <w:proofErr w:type="gramEnd"/>
      <w:r w:rsidR="00CB369E" w:rsidRPr="00CB369E">
        <w:rPr>
          <w:color w:val="333333"/>
          <w:sz w:val="20"/>
          <w:szCs w:val="20"/>
          <w:shd w:val="clear" w:color="auto" w:fill="FFFFFF"/>
        </w:rPr>
        <w:t xml:space="preserve">, </w:t>
      </w:r>
      <w:r>
        <w:rPr>
          <w:color w:val="333333"/>
          <w:sz w:val="20"/>
          <w:szCs w:val="20"/>
          <w:shd w:val="clear" w:color="auto" w:fill="FFFFFF"/>
        </w:rPr>
        <w:t xml:space="preserve"> или однократный судорожный припадок</w:t>
      </w:r>
    </w:p>
    <w:p w:rsidR="00CB369E" w:rsidRPr="00CB369E" w:rsidRDefault="00CB369E" w:rsidP="00CB369E">
      <w:pPr>
        <w:ind w:firstLine="567"/>
        <w:rPr>
          <w:color w:val="333333"/>
          <w:sz w:val="20"/>
          <w:szCs w:val="20"/>
        </w:rPr>
      </w:pPr>
      <w:r w:rsidRPr="00CB369E">
        <w:rPr>
          <w:color w:val="333333"/>
          <w:sz w:val="20"/>
          <w:szCs w:val="20"/>
          <w:shd w:val="clear" w:color="auto" w:fill="FFFFFF"/>
        </w:rPr>
        <w:t xml:space="preserve">4. Температура </w:t>
      </w:r>
      <w:r w:rsidR="001D0FF0">
        <w:rPr>
          <w:color w:val="333333"/>
          <w:sz w:val="20"/>
          <w:szCs w:val="20"/>
          <w:shd w:val="clear" w:color="auto" w:fill="FFFFFF"/>
        </w:rPr>
        <w:t xml:space="preserve">тела </w:t>
      </w:r>
      <w:r w:rsidRPr="00CB369E">
        <w:rPr>
          <w:color w:val="333333"/>
          <w:sz w:val="20"/>
          <w:szCs w:val="20"/>
          <w:shd w:val="clear" w:color="auto" w:fill="FFFFFF"/>
        </w:rPr>
        <w:t xml:space="preserve">более 38, не </w:t>
      </w:r>
      <w:r w:rsidR="001D0FF0">
        <w:rPr>
          <w:color w:val="333333"/>
          <w:sz w:val="20"/>
          <w:szCs w:val="20"/>
          <w:shd w:val="clear" w:color="auto" w:fill="FFFFFF"/>
        </w:rPr>
        <w:t xml:space="preserve">понижающаяся  </w:t>
      </w:r>
      <w:r w:rsidRPr="00CB369E">
        <w:rPr>
          <w:color w:val="333333"/>
          <w:sz w:val="20"/>
          <w:szCs w:val="20"/>
          <w:shd w:val="clear" w:color="auto" w:fill="FFFFFF"/>
        </w:rPr>
        <w:t>после 15 минут покоя или более 40 при однократном измерении</w:t>
      </w:r>
    </w:p>
    <w:p w:rsidR="00CB369E" w:rsidRPr="00CB369E" w:rsidRDefault="001D0FF0" w:rsidP="00CB369E">
      <w:pPr>
        <w:ind w:firstLine="567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 xml:space="preserve">5. Частота сердечных сокращений,  </w:t>
      </w:r>
      <w:proofErr w:type="gramStart"/>
      <w:r>
        <w:rPr>
          <w:color w:val="333333"/>
          <w:sz w:val="20"/>
          <w:szCs w:val="20"/>
          <w:shd w:val="clear" w:color="auto" w:fill="FFFFFF"/>
        </w:rPr>
        <w:t>превышающий</w:t>
      </w:r>
      <w:proofErr w:type="gramEnd"/>
      <w:r w:rsidR="00CB369E" w:rsidRPr="00CB369E">
        <w:rPr>
          <w:color w:val="333333"/>
          <w:sz w:val="20"/>
          <w:szCs w:val="20"/>
          <w:shd w:val="clear" w:color="auto" w:fill="FFFFFF"/>
        </w:rPr>
        <w:t xml:space="preserve"> более 140</w:t>
      </w:r>
      <w:r>
        <w:rPr>
          <w:color w:val="333333"/>
          <w:sz w:val="20"/>
          <w:szCs w:val="20"/>
          <w:shd w:val="clear" w:color="auto" w:fill="FFFFFF"/>
        </w:rPr>
        <w:t xml:space="preserve"> сокращений в 1 минуту на протяжении </w:t>
      </w:r>
      <w:r w:rsidR="00CB369E" w:rsidRPr="00CB369E">
        <w:rPr>
          <w:color w:val="333333"/>
          <w:sz w:val="20"/>
          <w:szCs w:val="20"/>
          <w:shd w:val="clear" w:color="auto" w:fill="FFFFFF"/>
        </w:rPr>
        <w:t>более 15 минут</w:t>
      </w:r>
      <w:r>
        <w:rPr>
          <w:color w:val="333333"/>
          <w:sz w:val="20"/>
          <w:szCs w:val="20"/>
          <w:shd w:val="clear" w:color="auto" w:fill="FFFFFF"/>
        </w:rPr>
        <w:t xml:space="preserve"> и более</w:t>
      </w:r>
    </w:p>
    <w:p w:rsidR="00CB369E" w:rsidRPr="00CB369E" w:rsidRDefault="00CB369E" w:rsidP="00CB369E">
      <w:pPr>
        <w:ind w:firstLine="567"/>
        <w:rPr>
          <w:color w:val="333333"/>
          <w:sz w:val="20"/>
          <w:szCs w:val="20"/>
        </w:rPr>
      </w:pPr>
      <w:r w:rsidRPr="00CB369E">
        <w:rPr>
          <w:color w:val="333333"/>
          <w:sz w:val="20"/>
          <w:szCs w:val="20"/>
          <w:shd w:val="clear" w:color="auto" w:fill="FFFFFF"/>
        </w:rPr>
        <w:t>6. Артериальное давление: систолическое менее 90 или более 180, д</w:t>
      </w:r>
      <w:r w:rsidR="001D0FF0">
        <w:rPr>
          <w:color w:val="333333"/>
          <w:sz w:val="20"/>
          <w:szCs w:val="20"/>
          <w:shd w:val="clear" w:color="auto" w:fill="FFFFFF"/>
        </w:rPr>
        <w:t>иастолическое более 110 при  повторных измерени</w:t>
      </w:r>
      <w:r w:rsidRPr="00CB369E">
        <w:rPr>
          <w:color w:val="333333"/>
          <w:sz w:val="20"/>
          <w:szCs w:val="20"/>
          <w:shd w:val="clear" w:color="auto" w:fill="FFFFFF"/>
        </w:rPr>
        <w:t>ях с интервалом 5</w:t>
      </w:r>
      <w:r w:rsidR="001D0FF0">
        <w:rPr>
          <w:color w:val="333333"/>
          <w:sz w:val="20"/>
          <w:szCs w:val="20"/>
          <w:shd w:val="clear" w:color="auto" w:fill="FFFFFF"/>
        </w:rPr>
        <w:t xml:space="preserve">-10 в </w:t>
      </w:r>
      <w:r w:rsidRPr="00CB369E">
        <w:rPr>
          <w:color w:val="333333"/>
          <w:sz w:val="20"/>
          <w:szCs w:val="20"/>
          <w:shd w:val="clear" w:color="auto" w:fill="FFFFFF"/>
        </w:rPr>
        <w:t>мин</w:t>
      </w:r>
      <w:r w:rsidR="001D0FF0">
        <w:rPr>
          <w:color w:val="333333"/>
          <w:sz w:val="20"/>
          <w:szCs w:val="20"/>
          <w:shd w:val="clear" w:color="auto" w:fill="FFFFFF"/>
        </w:rPr>
        <w:t>уту.</w:t>
      </w:r>
    </w:p>
    <w:p w:rsidR="00DA3ED7" w:rsidRPr="00CB369E" w:rsidRDefault="00CB369E" w:rsidP="00CB369E">
      <w:pPr>
        <w:ind w:firstLine="567"/>
        <w:rPr>
          <w:sz w:val="20"/>
          <w:szCs w:val="20"/>
        </w:rPr>
      </w:pPr>
      <w:r w:rsidRPr="00CB369E">
        <w:rPr>
          <w:color w:val="333333"/>
          <w:sz w:val="20"/>
          <w:szCs w:val="20"/>
          <w:shd w:val="clear" w:color="auto" w:fill="FFFFFF"/>
        </w:rPr>
        <w:t>7. Спутанность</w:t>
      </w:r>
      <w:r w:rsidR="001D0FF0">
        <w:rPr>
          <w:color w:val="333333"/>
          <w:sz w:val="20"/>
          <w:szCs w:val="20"/>
          <w:shd w:val="clear" w:color="auto" w:fill="FFFFFF"/>
        </w:rPr>
        <w:t xml:space="preserve"> сознания</w:t>
      </w:r>
      <w:r w:rsidRPr="00CB369E">
        <w:rPr>
          <w:color w:val="333333"/>
          <w:sz w:val="20"/>
          <w:szCs w:val="20"/>
          <w:shd w:val="clear" w:color="auto" w:fill="FFFFFF"/>
        </w:rPr>
        <w:t xml:space="preserve">, </w:t>
      </w:r>
      <w:r w:rsidR="001D0FF0">
        <w:rPr>
          <w:color w:val="333333"/>
          <w:sz w:val="20"/>
          <w:szCs w:val="20"/>
          <w:shd w:val="clear" w:color="auto" w:fill="FFFFFF"/>
        </w:rPr>
        <w:t xml:space="preserve">ажитация поведения или агрессивное поведение, не проходящее </w:t>
      </w:r>
      <w:r w:rsidRPr="00CB369E">
        <w:rPr>
          <w:color w:val="333333"/>
          <w:sz w:val="20"/>
          <w:szCs w:val="20"/>
          <w:shd w:val="clear" w:color="auto" w:fill="FFFFFF"/>
        </w:rPr>
        <w:t xml:space="preserve"> в течение 15 мин</w:t>
      </w:r>
      <w:r w:rsidR="001D0FF0">
        <w:rPr>
          <w:color w:val="333333"/>
          <w:sz w:val="20"/>
          <w:szCs w:val="20"/>
          <w:shd w:val="clear" w:color="auto" w:fill="FFFFFF"/>
        </w:rPr>
        <w:t>ут.</w:t>
      </w:r>
    </w:p>
    <w:p w:rsidR="00CB369E" w:rsidRPr="00CB369E" w:rsidRDefault="00CB369E" w:rsidP="00CB369E">
      <w:pPr>
        <w:rPr>
          <w:sz w:val="20"/>
          <w:szCs w:val="20"/>
        </w:rPr>
      </w:pPr>
    </w:p>
    <w:p w:rsidR="00DA3ED7" w:rsidRDefault="00DA3ED7" w:rsidP="0068596F">
      <w:pPr>
        <w:jc w:val="center"/>
        <w:rPr>
          <w:b/>
          <w:sz w:val="20"/>
          <w:szCs w:val="20"/>
        </w:rPr>
      </w:pPr>
      <w:r w:rsidRPr="00CB369E">
        <w:rPr>
          <w:b/>
          <w:sz w:val="20"/>
          <w:szCs w:val="20"/>
        </w:rPr>
        <w:t>Когда подросток выходит из дома, родители должны:</w:t>
      </w:r>
    </w:p>
    <w:p w:rsidR="0068596F" w:rsidRPr="0068596F" w:rsidRDefault="0068596F" w:rsidP="0068596F">
      <w:pPr>
        <w:jc w:val="center"/>
        <w:rPr>
          <w:b/>
          <w:sz w:val="20"/>
          <w:szCs w:val="20"/>
        </w:rPr>
      </w:pPr>
    </w:p>
    <w:p w:rsidR="00DA3ED7" w:rsidRPr="00CB369E" w:rsidRDefault="00DA3ED7" w:rsidP="00CB369E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>Знать, куда он пошел.</w:t>
      </w:r>
    </w:p>
    <w:p w:rsidR="00DA3ED7" w:rsidRPr="00CB369E" w:rsidRDefault="00DA3ED7" w:rsidP="00CB369E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 xml:space="preserve">Сообщить ему, где в это время будете находиться Вы, или к кому из </w:t>
      </w:r>
      <w:proofErr w:type="gramStart"/>
      <w:r w:rsidRPr="00CB369E">
        <w:rPr>
          <w:rFonts w:ascii="Times New Roman" w:hAnsi="Times New Roman" w:cs="Times New Roman"/>
          <w:sz w:val="20"/>
          <w:szCs w:val="20"/>
        </w:rPr>
        <w:t>близких</w:t>
      </w:r>
      <w:proofErr w:type="gramEnd"/>
      <w:r w:rsidRPr="00CB369E">
        <w:rPr>
          <w:rFonts w:ascii="Times New Roman" w:hAnsi="Times New Roman" w:cs="Times New Roman"/>
          <w:sz w:val="20"/>
          <w:szCs w:val="20"/>
        </w:rPr>
        <w:t xml:space="preserve"> он может обратиться за помощью.</w:t>
      </w:r>
    </w:p>
    <w:p w:rsidR="00DA3ED7" w:rsidRPr="00CB369E" w:rsidRDefault="00DA3ED7" w:rsidP="00CB369E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>Договориться о времени его возвращения домой, и если он опоздал, то узнать причины опоздания.</w:t>
      </w:r>
    </w:p>
    <w:p w:rsidR="00DA3ED7" w:rsidRPr="00CB369E" w:rsidRDefault="00DA3ED7" w:rsidP="00CB369E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>Не спать, встретить ребенка, если он вовремя не вернулся домой.</w:t>
      </w:r>
    </w:p>
    <w:p w:rsidR="00DA3ED7" w:rsidRPr="00CB369E" w:rsidRDefault="00DA3ED7" w:rsidP="00CB369E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B369E">
        <w:rPr>
          <w:rFonts w:ascii="Times New Roman" w:hAnsi="Times New Roman" w:cs="Times New Roman"/>
          <w:sz w:val="20"/>
          <w:szCs w:val="20"/>
        </w:rPr>
        <w:t xml:space="preserve">Убедить подростка, что он при необходимости может попросить родителей заехать за ним без лишних вопросов с их стороны. </w:t>
      </w:r>
    </w:p>
    <w:p w:rsidR="00DA3ED7" w:rsidRPr="001D0FF0" w:rsidRDefault="00DA3ED7" w:rsidP="00CB369E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sz w:val="20"/>
          <w:szCs w:val="20"/>
        </w:rPr>
      </w:pPr>
      <w:r w:rsidRPr="001D0FF0">
        <w:rPr>
          <w:rFonts w:ascii="Times New Roman" w:hAnsi="Times New Roman" w:cs="Times New Roman"/>
          <w:sz w:val="20"/>
          <w:szCs w:val="20"/>
        </w:rPr>
        <w:t xml:space="preserve">Быть в контакте с родителями, с детьми которых общается Ваш ребенок. </w:t>
      </w:r>
    </w:p>
    <w:sectPr w:rsidR="00DA3ED7" w:rsidRPr="001D0FF0" w:rsidSect="00504C36">
      <w:pgSz w:w="16838" w:h="11906" w:orient="landscape"/>
      <w:pgMar w:top="720" w:right="720" w:bottom="720" w:left="720" w:header="283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A9" w:rsidRDefault="00DF36A9" w:rsidP="00115BE0">
      <w:r>
        <w:separator/>
      </w:r>
    </w:p>
  </w:endnote>
  <w:endnote w:type="continuationSeparator" w:id="0">
    <w:p w:rsidR="00DF36A9" w:rsidRDefault="00DF36A9" w:rsidP="0011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A9" w:rsidRDefault="00DF36A9" w:rsidP="00115BE0">
      <w:r>
        <w:separator/>
      </w:r>
    </w:p>
  </w:footnote>
  <w:footnote w:type="continuationSeparator" w:id="0">
    <w:p w:rsidR="00DF36A9" w:rsidRDefault="00DF36A9" w:rsidP="0011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790"/>
    <w:multiLevelType w:val="hybridMultilevel"/>
    <w:tmpl w:val="61A8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782A"/>
    <w:multiLevelType w:val="hybridMultilevel"/>
    <w:tmpl w:val="4286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401F4"/>
    <w:multiLevelType w:val="hybridMultilevel"/>
    <w:tmpl w:val="3D5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B4C0F"/>
    <w:multiLevelType w:val="hybridMultilevel"/>
    <w:tmpl w:val="1E72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BE0"/>
    <w:rsid w:val="00115BE0"/>
    <w:rsid w:val="00134E1A"/>
    <w:rsid w:val="001D0FF0"/>
    <w:rsid w:val="00270D39"/>
    <w:rsid w:val="002A2AA6"/>
    <w:rsid w:val="002D2F02"/>
    <w:rsid w:val="002F08E3"/>
    <w:rsid w:val="0040440E"/>
    <w:rsid w:val="00410F1C"/>
    <w:rsid w:val="0043145A"/>
    <w:rsid w:val="00456864"/>
    <w:rsid w:val="00504C36"/>
    <w:rsid w:val="00607BAD"/>
    <w:rsid w:val="00683473"/>
    <w:rsid w:val="0068596F"/>
    <w:rsid w:val="006C5A8D"/>
    <w:rsid w:val="006F2C00"/>
    <w:rsid w:val="00936E50"/>
    <w:rsid w:val="00A107BB"/>
    <w:rsid w:val="00A40969"/>
    <w:rsid w:val="00AE271C"/>
    <w:rsid w:val="00B17990"/>
    <w:rsid w:val="00BA1878"/>
    <w:rsid w:val="00BE6A58"/>
    <w:rsid w:val="00CB369E"/>
    <w:rsid w:val="00CE2321"/>
    <w:rsid w:val="00D463E1"/>
    <w:rsid w:val="00D73B2E"/>
    <w:rsid w:val="00DA3ED7"/>
    <w:rsid w:val="00DF36A9"/>
    <w:rsid w:val="00E90F27"/>
    <w:rsid w:val="00FB61A9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E0"/>
  </w:style>
  <w:style w:type="paragraph" w:styleId="a5">
    <w:name w:val="footer"/>
    <w:basedOn w:val="a"/>
    <w:link w:val="a6"/>
    <w:uiPriority w:val="99"/>
    <w:semiHidden/>
    <w:unhideWhenUsed/>
    <w:rsid w:val="00115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BE0"/>
  </w:style>
  <w:style w:type="character" w:styleId="a7">
    <w:name w:val="Hyperlink"/>
    <w:basedOn w:val="a0"/>
    <w:uiPriority w:val="99"/>
    <w:unhideWhenUsed/>
    <w:rsid w:val="00936E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E50"/>
  </w:style>
  <w:style w:type="paragraph" w:styleId="a8">
    <w:name w:val="List Paragraph"/>
    <w:basedOn w:val="a"/>
    <w:uiPriority w:val="34"/>
    <w:qFormat/>
    <w:rsid w:val="00936E5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463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0%D1%80%D0%B8%D1%85%D1%83%D0%B0%D0%BD%D0%B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ЦИПР1</dc:creator>
  <cp:lastModifiedBy>OEM</cp:lastModifiedBy>
  <cp:revision>7</cp:revision>
  <dcterms:created xsi:type="dcterms:W3CDTF">2014-10-22T12:28:00Z</dcterms:created>
  <dcterms:modified xsi:type="dcterms:W3CDTF">2016-06-02T08:28:00Z</dcterms:modified>
</cp:coreProperties>
</file>